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2E5" w:rsidRPr="005429AA" w:rsidRDefault="005262E5" w:rsidP="00ED045E">
      <w:pPr>
        <w:pStyle w:val="Sangradetextonormal"/>
        <w:ind w:firstLine="0"/>
        <w:rPr>
          <w:szCs w:val="22"/>
        </w:rPr>
      </w:pPr>
      <w:r w:rsidRPr="005429AA">
        <w:rPr>
          <w:szCs w:val="22"/>
        </w:rPr>
        <w:t xml:space="preserve">VISTO el </w:t>
      </w:r>
      <w:r w:rsidR="005429AA">
        <w:rPr>
          <w:szCs w:val="22"/>
        </w:rPr>
        <w:t>e</w:t>
      </w:r>
      <w:r w:rsidRPr="005429AA">
        <w:rPr>
          <w:szCs w:val="22"/>
        </w:rPr>
        <w:t xml:space="preserve">xpediente </w:t>
      </w:r>
      <w:r w:rsidR="005429AA">
        <w:rPr>
          <w:szCs w:val="22"/>
        </w:rPr>
        <w:t>EX</w:t>
      </w:r>
      <w:r w:rsidR="00ED045E">
        <w:rPr>
          <w:szCs w:val="22"/>
        </w:rPr>
        <w:t>-</w:t>
      </w:r>
      <w:r w:rsidR="009B22D8">
        <w:rPr>
          <w:szCs w:val="22"/>
        </w:rPr>
        <w:t>20...-</w:t>
      </w:r>
      <w:r w:rsidR="008048E4">
        <w:rPr>
          <w:szCs w:val="22"/>
        </w:rPr>
        <w:t>…………</w:t>
      </w:r>
      <w:r w:rsidR="009B22D8">
        <w:rPr>
          <w:szCs w:val="22"/>
        </w:rPr>
        <w:t>- -</w:t>
      </w:r>
      <w:r w:rsidR="008048E4">
        <w:rPr>
          <w:szCs w:val="22"/>
        </w:rPr>
        <w:t>…</w:t>
      </w:r>
      <w:r w:rsidR="009B22D8">
        <w:rPr>
          <w:szCs w:val="22"/>
        </w:rPr>
        <w:t>-</w:t>
      </w:r>
      <w:r w:rsidR="008048E4">
        <w:rPr>
          <w:szCs w:val="22"/>
        </w:rPr>
        <w:t>……</w:t>
      </w:r>
      <w:r w:rsidR="009B22D8">
        <w:rPr>
          <w:szCs w:val="22"/>
        </w:rPr>
        <w:t>#</w:t>
      </w:r>
      <w:r w:rsidR="008048E4">
        <w:rPr>
          <w:szCs w:val="22"/>
        </w:rPr>
        <w:t>…</w:t>
      </w:r>
      <w:r w:rsidR="00CB1B0E">
        <w:rPr>
          <w:szCs w:val="22"/>
        </w:rPr>
        <w:t>,</w:t>
      </w:r>
      <w:r w:rsidRPr="005429AA">
        <w:rPr>
          <w:szCs w:val="22"/>
        </w:rPr>
        <w:t xml:space="preserve"> y</w:t>
      </w:r>
    </w:p>
    <w:p w:rsidR="005262E5" w:rsidRPr="005429AA" w:rsidRDefault="005262E5">
      <w:pPr>
        <w:spacing w:line="480" w:lineRule="auto"/>
        <w:jc w:val="both"/>
        <w:rPr>
          <w:rFonts w:ascii="Arial" w:hAnsi="Arial"/>
          <w:sz w:val="22"/>
          <w:szCs w:val="22"/>
        </w:rPr>
      </w:pPr>
    </w:p>
    <w:p w:rsidR="005262E5" w:rsidRPr="005429AA" w:rsidRDefault="005262E5" w:rsidP="00ED045E">
      <w:pPr>
        <w:pStyle w:val="Sangradetextonormal"/>
        <w:ind w:firstLine="0"/>
        <w:rPr>
          <w:szCs w:val="22"/>
        </w:rPr>
      </w:pPr>
      <w:r w:rsidRPr="005429AA">
        <w:rPr>
          <w:szCs w:val="22"/>
        </w:rPr>
        <w:t>CONSIDERANDO:</w:t>
      </w:r>
    </w:p>
    <w:p w:rsidR="005262E5" w:rsidRPr="005429AA" w:rsidRDefault="005262E5" w:rsidP="00ED045E">
      <w:pPr>
        <w:pStyle w:val="Sangradetextonormal"/>
        <w:ind w:firstLine="0"/>
        <w:rPr>
          <w:szCs w:val="22"/>
        </w:rPr>
      </w:pPr>
      <w:r w:rsidRPr="005429AA">
        <w:rPr>
          <w:szCs w:val="22"/>
        </w:rPr>
        <w:t xml:space="preserve">Que por el expediente mencionado en el Visto tramita la aprobación del </w:t>
      </w:r>
      <w:r w:rsidR="005429AA">
        <w:rPr>
          <w:szCs w:val="22"/>
        </w:rPr>
        <w:t xml:space="preserve">Plan de Acción y Presupuesto </w:t>
      </w:r>
      <w:r w:rsidR="00DA0824" w:rsidRPr="005429AA">
        <w:rPr>
          <w:szCs w:val="22"/>
        </w:rPr>
        <w:t xml:space="preserve">para </w:t>
      </w:r>
      <w:r w:rsidR="000F1501" w:rsidRPr="005429AA">
        <w:rPr>
          <w:szCs w:val="22"/>
        </w:rPr>
        <w:t xml:space="preserve">el </w:t>
      </w:r>
      <w:r w:rsidR="00ED045E">
        <w:rPr>
          <w:szCs w:val="22"/>
        </w:rPr>
        <w:t>e</w:t>
      </w:r>
      <w:r w:rsidR="000F1501" w:rsidRPr="005429AA">
        <w:rPr>
          <w:szCs w:val="22"/>
        </w:rPr>
        <w:t>jercicio 20</w:t>
      </w:r>
      <w:r w:rsidR="008048E4">
        <w:rPr>
          <w:szCs w:val="22"/>
        </w:rPr>
        <w:t>...</w:t>
      </w:r>
      <w:r w:rsidRPr="005429AA">
        <w:rPr>
          <w:szCs w:val="22"/>
        </w:rPr>
        <w:t xml:space="preserve"> formulado por</w:t>
      </w:r>
      <w:r w:rsidR="005D63D0" w:rsidRPr="005429AA">
        <w:rPr>
          <w:szCs w:val="22"/>
        </w:rPr>
        <w:t xml:space="preserve"> </w:t>
      </w:r>
      <w:r w:rsidR="008048E4">
        <w:rPr>
          <w:szCs w:val="22"/>
        </w:rPr>
        <w:t>………………………………………..</w:t>
      </w:r>
      <w:r w:rsidRPr="005429AA">
        <w:rPr>
          <w:szCs w:val="22"/>
        </w:rPr>
        <w:t xml:space="preserve">, actuante en el área del </w:t>
      </w:r>
      <w:r w:rsidR="005355AF" w:rsidRPr="005429AA">
        <w:rPr>
          <w:szCs w:val="22"/>
        </w:rPr>
        <w:t xml:space="preserve">Ministerio </w:t>
      </w:r>
      <w:r w:rsidR="005355AF">
        <w:rPr>
          <w:szCs w:val="22"/>
        </w:rPr>
        <w:t>d</w:t>
      </w:r>
      <w:r w:rsidR="005355AF" w:rsidRPr="005429AA">
        <w:rPr>
          <w:szCs w:val="22"/>
        </w:rPr>
        <w:t xml:space="preserve">e </w:t>
      </w:r>
      <w:r w:rsidR="008048E4">
        <w:rPr>
          <w:szCs w:val="22"/>
        </w:rPr>
        <w:t>……………………………………..</w:t>
      </w:r>
      <w:r w:rsidR="005355AF" w:rsidRPr="005429AA">
        <w:rPr>
          <w:szCs w:val="22"/>
        </w:rPr>
        <w:t>.</w:t>
      </w:r>
    </w:p>
    <w:p w:rsidR="005262E5" w:rsidRPr="005429AA" w:rsidRDefault="005262E5" w:rsidP="00ED045E">
      <w:pPr>
        <w:pStyle w:val="Sangradetextonormal"/>
        <w:ind w:firstLine="0"/>
        <w:rPr>
          <w:szCs w:val="22"/>
        </w:rPr>
      </w:pPr>
      <w:r w:rsidRPr="005429AA">
        <w:rPr>
          <w:szCs w:val="22"/>
        </w:rPr>
        <w:t xml:space="preserve">Que la </w:t>
      </w:r>
      <w:r w:rsidR="00ED045E">
        <w:rPr>
          <w:szCs w:val="22"/>
        </w:rPr>
        <w:t>l</w:t>
      </w:r>
      <w:r w:rsidRPr="005429AA">
        <w:rPr>
          <w:szCs w:val="22"/>
        </w:rPr>
        <w:t xml:space="preserve">ey </w:t>
      </w:r>
      <w:r w:rsidR="009B22D8">
        <w:rPr>
          <w:szCs w:val="22"/>
        </w:rPr>
        <w:t>24.156 y sus modificaciones,</w:t>
      </w:r>
      <w:r w:rsidR="00DF7D14" w:rsidRPr="005429AA">
        <w:rPr>
          <w:szCs w:val="22"/>
        </w:rPr>
        <w:t xml:space="preserve"> </w:t>
      </w:r>
      <w:r w:rsidRPr="005429AA">
        <w:rPr>
          <w:szCs w:val="22"/>
        </w:rPr>
        <w:t>contiene en el Capítulo III</w:t>
      </w:r>
      <w:r w:rsidR="00ED045E">
        <w:rPr>
          <w:szCs w:val="22"/>
        </w:rPr>
        <w:t xml:space="preserve"> del </w:t>
      </w:r>
      <w:r w:rsidR="00ED045E" w:rsidRPr="005429AA">
        <w:rPr>
          <w:szCs w:val="22"/>
        </w:rPr>
        <w:t>Título II,</w:t>
      </w:r>
      <w:r w:rsidRPr="005429AA">
        <w:rPr>
          <w:szCs w:val="22"/>
        </w:rPr>
        <w:t xml:space="preserve"> el Régimen presupuestario de Empresas Públicas, Fondos Fiduciarios y Entes Públicos no comprendidos en </w:t>
      </w:r>
      <w:r w:rsidR="00092911" w:rsidRPr="005429AA">
        <w:rPr>
          <w:szCs w:val="22"/>
        </w:rPr>
        <w:t xml:space="preserve">la </w:t>
      </w:r>
      <w:r w:rsidRPr="005429AA">
        <w:rPr>
          <w:szCs w:val="22"/>
        </w:rPr>
        <w:t>Administración Nacional.</w:t>
      </w:r>
    </w:p>
    <w:p w:rsidR="005262E5" w:rsidRDefault="005262E5" w:rsidP="00ED045E">
      <w:pPr>
        <w:pStyle w:val="Sangradetextonormal"/>
        <w:ind w:firstLine="0"/>
        <w:rPr>
          <w:szCs w:val="22"/>
        </w:rPr>
      </w:pPr>
      <w:r w:rsidRPr="005429AA">
        <w:rPr>
          <w:szCs w:val="22"/>
        </w:rPr>
        <w:t xml:space="preserve">Que obra en el expediente señalado, el informe favorable de la </w:t>
      </w:r>
      <w:r w:rsidR="00ED045E" w:rsidRPr="005429AA">
        <w:rPr>
          <w:szCs w:val="22"/>
        </w:rPr>
        <w:t xml:space="preserve">Oficina Nacional </w:t>
      </w:r>
      <w:r w:rsidR="00ED045E">
        <w:rPr>
          <w:szCs w:val="22"/>
        </w:rPr>
        <w:t>d</w:t>
      </w:r>
      <w:r w:rsidR="00ED045E" w:rsidRPr="005429AA">
        <w:rPr>
          <w:szCs w:val="22"/>
        </w:rPr>
        <w:t xml:space="preserve">e Presupuesto </w:t>
      </w:r>
      <w:r w:rsidRPr="005429AA">
        <w:rPr>
          <w:szCs w:val="22"/>
        </w:rPr>
        <w:t xml:space="preserve">dependiente de la </w:t>
      </w:r>
      <w:r w:rsidR="00ED045E" w:rsidRPr="005429AA">
        <w:rPr>
          <w:szCs w:val="22"/>
        </w:rPr>
        <w:t>Subsecretar</w:t>
      </w:r>
      <w:r w:rsidR="00ED045E">
        <w:rPr>
          <w:szCs w:val="22"/>
        </w:rPr>
        <w:t>í</w:t>
      </w:r>
      <w:r w:rsidR="00ED045E" w:rsidRPr="005429AA">
        <w:rPr>
          <w:szCs w:val="22"/>
        </w:rPr>
        <w:t xml:space="preserve">a </w:t>
      </w:r>
      <w:r w:rsidR="00ED045E">
        <w:rPr>
          <w:szCs w:val="22"/>
        </w:rPr>
        <w:t>d</w:t>
      </w:r>
      <w:r w:rsidR="00ED045E" w:rsidRPr="005429AA">
        <w:rPr>
          <w:szCs w:val="22"/>
        </w:rPr>
        <w:t>e Presupuesto</w:t>
      </w:r>
      <w:r w:rsidR="008048E4">
        <w:rPr>
          <w:szCs w:val="22"/>
        </w:rPr>
        <w:t>,</w:t>
      </w:r>
      <w:r w:rsidR="00ED045E" w:rsidRPr="005429AA">
        <w:rPr>
          <w:szCs w:val="22"/>
        </w:rPr>
        <w:t xml:space="preserve"> </w:t>
      </w:r>
      <w:r w:rsidRPr="005429AA">
        <w:rPr>
          <w:szCs w:val="22"/>
        </w:rPr>
        <w:t xml:space="preserve">de la </w:t>
      </w:r>
      <w:r w:rsidR="00ED045E" w:rsidRPr="005429AA">
        <w:rPr>
          <w:szCs w:val="22"/>
        </w:rPr>
        <w:t>Secretar</w:t>
      </w:r>
      <w:r w:rsidR="00ED045E">
        <w:rPr>
          <w:szCs w:val="22"/>
        </w:rPr>
        <w:t>í</w:t>
      </w:r>
      <w:r w:rsidR="00ED045E" w:rsidRPr="005429AA">
        <w:rPr>
          <w:szCs w:val="22"/>
        </w:rPr>
        <w:t xml:space="preserve">a </w:t>
      </w:r>
      <w:r w:rsidR="00ED045E">
        <w:rPr>
          <w:szCs w:val="22"/>
        </w:rPr>
        <w:t>d</w:t>
      </w:r>
      <w:r w:rsidR="00ED045E" w:rsidRPr="005429AA">
        <w:rPr>
          <w:szCs w:val="22"/>
        </w:rPr>
        <w:t>e Hacienda</w:t>
      </w:r>
      <w:r w:rsidR="008048E4">
        <w:rPr>
          <w:szCs w:val="22"/>
        </w:rPr>
        <w:t>,</w:t>
      </w:r>
      <w:r w:rsidR="00ED045E" w:rsidRPr="005429AA">
        <w:rPr>
          <w:szCs w:val="22"/>
        </w:rPr>
        <w:t xml:space="preserve"> </w:t>
      </w:r>
      <w:r w:rsidRPr="005429AA">
        <w:rPr>
          <w:szCs w:val="22"/>
        </w:rPr>
        <w:t xml:space="preserve">del </w:t>
      </w:r>
      <w:r w:rsidR="00ED045E" w:rsidRPr="005429AA">
        <w:rPr>
          <w:szCs w:val="22"/>
        </w:rPr>
        <w:t xml:space="preserve">Ministerio </w:t>
      </w:r>
      <w:r w:rsidR="00ED045E">
        <w:rPr>
          <w:szCs w:val="22"/>
        </w:rPr>
        <w:t>d</w:t>
      </w:r>
      <w:r w:rsidR="00ED045E" w:rsidRPr="005429AA">
        <w:rPr>
          <w:szCs w:val="22"/>
        </w:rPr>
        <w:t xml:space="preserve">e </w:t>
      </w:r>
      <w:r w:rsidR="008048E4">
        <w:rPr>
          <w:szCs w:val="22"/>
        </w:rPr>
        <w:t>Economía</w:t>
      </w:r>
      <w:r w:rsidR="00CB1B0E">
        <w:rPr>
          <w:szCs w:val="22"/>
        </w:rPr>
        <w:t>,</w:t>
      </w:r>
      <w:r w:rsidR="00ED045E">
        <w:rPr>
          <w:szCs w:val="22"/>
        </w:rPr>
        <w:t xml:space="preserve"> sobre la medida propiciada</w:t>
      </w:r>
      <w:r w:rsidRPr="005429AA">
        <w:rPr>
          <w:szCs w:val="22"/>
        </w:rPr>
        <w:t>.</w:t>
      </w:r>
    </w:p>
    <w:p w:rsidR="005262E5" w:rsidRPr="005429AA" w:rsidRDefault="005262E5" w:rsidP="00ED045E">
      <w:pPr>
        <w:pStyle w:val="Sangradetextonormal"/>
        <w:ind w:firstLine="0"/>
        <w:rPr>
          <w:szCs w:val="22"/>
        </w:rPr>
      </w:pPr>
      <w:r w:rsidRPr="005429AA">
        <w:rPr>
          <w:szCs w:val="22"/>
        </w:rPr>
        <w:t xml:space="preserve">Que </w:t>
      </w:r>
      <w:r w:rsidR="00ED045E">
        <w:rPr>
          <w:szCs w:val="22"/>
        </w:rPr>
        <w:t xml:space="preserve">esta resolución se dicta en virtud de las facultades previstas en </w:t>
      </w:r>
      <w:r w:rsidRPr="005429AA">
        <w:rPr>
          <w:szCs w:val="22"/>
        </w:rPr>
        <w:t xml:space="preserve">el </w:t>
      </w:r>
      <w:r w:rsidR="00ED045E">
        <w:rPr>
          <w:szCs w:val="22"/>
        </w:rPr>
        <w:t>a</w:t>
      </w:r>
      <w:r w:rsidRPr="005429AA">
        <w:rPr>
          <w:szCs w:val="22"/>
        </w:rPr>
        <w:t xml:space="preserve">rtículo 49 de la ley </w:t>
      </w:r>
      <w:r w:rsidR="00ED045E">
        <w:rPr>
          <w:szCs w:val="22"/>
        </w:rPr>
        <w:t xml:space="preserve">24.156 </w:t>
      </w:r>
      <w:r w:rsidRPr="005429AA">
        <w:rPr>
          <w:szCs w:val="22"/>
        </w:rPr>
        <w:t>y e</w:t>
      </w:r>
      <w:r w:rsidR="00ED045E">
        <w:rPr>
          <w:szCs w:val="22"/>
        </w:rPr>
        <w:t>n su d</w:t>
      </w:r>
      <w:r w:rsidRPr="005429AA">
        <w:rPr>
          <w:szCs w:val="22"/>
        </w:rPr>
        <w:t xml:space="preserve">ecreto </w:t>
      </w:r>
      <w:r w:rsidR="005355AF">
        <w:rPr>
          <w:szCs w:val="22"/>
        </w:rPr>
        <w:t xml:space="preserve">reglamentario </w:t>
      </w:r>
      <w:r w:rsidRPr="005429AA">
        <w:rPr>
          <w:szCs w:val="22"/>
        </w:rPr>
        <w:t>13</w:t>
      </w:r>
      <w:r w:rsidR="00DA0824" w:rsidRPr="005429AA">
        <w:rPr>
          <w:szCs w:val="22"/>
        </w:rPr>
        <w:t>44</w:t>
      </w:r>
      <w:r w:rsidRPr="005429AA">
        <w:rPr>
          <w:szCs w:val="22"/>
        </w:rPr>
        <w:t xml:space="preserve"> de</w:t>
      </w:r>
      <w:r w:rsidR="00ED045E">
        <w:rPr>
          <w:szCs w:val="22"/>
        </w:rPr>
        <w:t>l</w:t>
      </w:r>
      <w:r w:rsidRPr="005429AA">
        <w:rPr>
          <w:szCs w:val="22"/>
        </w:rPr>
        <w:t xml:space="preserve"> </w:t>
      </w:r>
      <w:r w:rsidR="00DA0824" w:rsidRPr="005429AA">
        <w:rPr>
          <w:szCs w:val="22"/>
        </w:rPr>
        <w:t>4</w:t>
      </w:r>
      <w:r w:rsidRPr="005429AA">
        <w:rPr>
          <w:szCs w:val="22"/>
        </w:rPr>
        <w:t xml:space="preserve"> de </w:t>
      </w:r>
      <w:r w:rsidR="00DA0824" w:rsidRPr="005429AA">
        <w:rPr>
          <w:szCs w:val="22"/>
        </w:rPr>
        <w:t>octubre</w:t>
      </w:r>
      <w:r w:rsidRPr="005429AA">
        <w:rPr>
          <w:szCs w:val="22"/>
        </w:rPr>
        <w:t xml:space="preserve"> de </w:t>
      </w:r>
      <w:r w:rsidR="00DA0824" w:rsidRPr="005429AA">
        <w:rPr>
          <w:szCs w:val="22"/>
        </w:rPr>
        <w:t>2007</w:t>
      </w:r>
      <w:r w:rsidRPr="005429AA">
        <w:rPr>
          <w:szCs w:val="22"/>
        </w:rPr>
        <w:t>.</w:t>
      </w:r>
    </w:p>
    <w:p w:rsidR="005262E5" w:rsidRPr="005429AA" w:rsidRDefault="005262E5">
      <w:pPr>
        <w:spacing w:line="480" w:lineRule="auto"/>
        <w:jc w:val="both"/>
        <w:rPr>
          <w:rFonts w:ascii="Arial" w:hAnsi="Arial"/>
          <w:sz w:val="22"/>
          <w:szCs w:val="22"/>
        </w:rPr>
      </w:pPr>
    </w:p>
    <w:p w:rsidR="005262E5" w:rsidRPr="005429AA" w:rsidRDefault="005262E5" w:rsidP="00ED045E">
      <w:pPr>
        <w:spacing w:line="480" w:lineRule="auto"/>
        <w:jc w:val="both"/>
        <w:rPr>
          <w:rFonts w:ascii="Arial" w:hAnsi="Arial"/>
          <w:sz w:val="22"/>
          <w:szCs w:val="22"/>
        </w:rPr>
      </w:pPr>
      <w:r w:rsidRPr="005429AA">
        <w:rPr>
          <w:rFonts w:ascii="Arial" w:hAnsi="Arial"/>
          <w:sz w:val="22"/>
          <w:szCs w:val="22"/>
        </w:rPr>
        <w:t>Por ello,</w:t>
      </w:r>
    </w:p>
    <w:p w:rsidR="005262E5" w:rsidRPr="005429AA" w:rsidRDefault="00015621">
      <w:pPr>
        <w:spacing w:line="480" w:lineRule="auto"/>
        <w:jc w:val="center"/>
        <w:rPr>
          <w:rFonts w:ascii="Arial" w:hAnsi="Arial"/>
          <w:sz w:val="22"/>
          <w:szCs w:val="22"/>
        </w:rPr>
      </w:pPr>
      <w:r w:rsidRPr="005429AA">
        <w:rPr>
          <w:rFonts w:ascii="Arial" w:hAnsi="Arial"/>
          <w:sz w:val="22"/>
          <w:szCs w:val="22"/>
        </w:rPr>
        <w:t>E</w:t>
      </w:r>
      <w:r w:rsidR="005262E5" w:rsidRPr="005429AA">
        <w:rPr>
          <w:rFonts w:ascii="Arial" w:hAnsi="Arial"/>
          <w:sz w:val="22"/>
          <w:szCs w:val="22"/>
        </w:rPr>
        <w:t>L MINISTR</w:t>
      </w:r>
      <w:r w:rsidRPr="005429AA">
        <w:rPr>
          <w:rFonts w:ascii="Arial" w:hAnsi="Arial"/>
          <w:sz w:val="22"/>
          <w:szCs w:val="22"/>
        </w:rPr>
        <w:t>O</w:t>
      </w:r>
      <w:r w:rsidR="005262E5" w:rsidRPr="005429AA">
        <w:rPr>
          <w:rFonts w:ascii="Arial" w:hAnsi="Arial"/>
          <w:sz w:val="22"/>
          <w:szCs w:val="22"/>
        </w:rPr>
        <w:t xml:space="preserve"> DE </w:t>
      </w:r>
      <w:r w:rsidR="008048E4">
        <w:rPr>
          <w:rFonts w:ascii="Arial" w:hAnsi="Arial"/>
          <w:sz w:val="22"/>
          <w:szCs w:val="22"/>
        </w:rPr>
        <w:t>ECONOMÍA</w:t>
      </w:r>
    </w:p>
    <w:p w:rsidR="005262E5" w:rsidRPr="005429AA" w:rsidRDefault="005262E5">
      <w:pPr>
        <w:spacing w:line="480" w:lineRule="auto"/>
        <w:jc w:val="center"/>
        <w:rPr>
          <w:rFonts w:ascii="Arial" w:hAnsi="Arial"/>
          <w:sz w:val="22"/>
          <w:szCs w:val="22"/>
        </w:rPr>
      </w:pPr>
      <w:r w:rsidRPr="005429AA">
        <w:rPr>
          <w:rFonts w:ascii="Arial" w:hAnsi="Arial"/>
          <w:sz w:val="22"/>
          <w:szCs w:val="22"/>
        </w:rPr>
        <w:t>RESUELVE:</w:t>
      </w:r>
    </w:p>
    <w:p w:rsidR="005262E5" w:rsidRPr="005429AA" w:rsidRDefault="005262E5" w:rsidP="005429AA">
      <w:pPr>
        <w:pStyle w:val="Sangradetextonormal"/>
        <w:ind w:firstLine="0"/>
        <w:rPr>
          <w:szCs w:val="22"/>
        </w:rPr>
      </w:pPr>
      <w:r w:rsidRPr="005429AA">
        <w:rPr>
          <w:szCs w:val="22"/>
        </w:rPr>
        <w:t>ART</w:t>
      </w:r>
      <w:r w:rsidR="005429AA">
        <w:rPr>
          <w:szCs w:val="22"/>
        </w:rPr>
        <w:t>Í</w:t>
      </w:r>
      <w:r w:rsidRPr="005429AA">
        <w:rPr>
          <w:szCs w:val="22"/>
        </w:rPr>
        <w:t>CULO 1º.- Apr</w:t>
      </w:r>
      <w:r w:rsidR="001A14A1">
        <w:rPr>
          <w:szCs w:val="22"/>
        </w:rPr>
        <w:t xml:space="preserve">uébase </w:t>
      </w:r>
      <w:r w:rsidRPr="005429AA">
        <w:rPr>
          <w:szCs w:val="22"/>
        </w:rPr>
        <w:t>el</w:t>
      </w:r>
      <w:r w:rsidR="005429AA">
        <w:rPr>
          <w:szCs w:val="22"/>
        </w:rPr>
        <w:t xml:space="preserve"> Plan de Acción y</w:t>
      </w:r>
      <w:r w:rsidRPr="005429AA">
        <w:rPr>
          <w:szCs w:val="22"/>
        </w:rPr>
        <w:t xml:space="preserve"> Presupuesto </w:t>
      </w:r>
      <w:r w:rsidR="00DA0824" w:rsidRPr="005429AA">
        <w:rPr>
          <w:szCs w:val="22"/>
        </w:rPr>
        <w:t xml:space="preserve">para </w:t>
      </w:r>
      <w:r w:rsidRPr="005429AA">
        <w:rPr>
          <w:szCs w:val="22"/>
        </w:rPr>
        <w:t xml:space="preserve">el </w:t>
      </w:r>
      <w:r w:rsidR="005355AF">
        <w:rPr>
          <w:szCs w:val="22"/>
        </w:rPr>
        <w:t>e</w:t>
      </w:r>
      <w:r w:rsidRPr="005429AA">
        <w:rPr>
          <w:szCs w:val="22"/>
        </w:rPr>
        <w:t>jercicio 20</w:t>
      </w:r>
      <w:r w:rsidR="008048E4">
        <w:rPr>
          <w:szCs w:val="22"/>
        </w:rPr>
        <w:t>..</w:t>
      </w:r>
      <w:r w:rsidR="00CB1B0E">
        <w:rPr>
          <w:szCs w:val="22"/>
        </w:rPr>
        <w:t>,</w:t>
      </w:r>
      <w:r w:rsidRPr="005429AA">
        <w:rPr>
          <w:szCs w:val="22"/>
        </w:rPr>
        <w:t xml:space="preserve"> de </w:t>
      </w:r>
      <w:r w:rsidR="008048E4">
        <w:rPr>
          <w:szCs w:val="22"/>
        </w:rPr>
        <w:t>………………………………………………………….</w:t>
      </w:r>
      <w:r w:rsidR="005355AF">
        <w:rPr>
          <w:szCs w:val="22"/>
        </w:rPr>
        <w:t xml:space="preserve">, </w:t>
      </w:r>
      <w:bookmarkStart w:id="0" w:name="_GoBack"/>
      <w:bookmarkEnd w:id="0"/>
      <w:r w:rsidRPr="005429AA">
        <w:rPr>
          <w:szCs w:val="22"/>
        </w:rPr>
        <w:t xml:space="preserve">actuante en el área del </w:t>
      </w:r>
      <w:r w:rsidR="005355AF" w:rsidRPr="005429AA">
        <w:rPr>
          <w:szCs w:val="22"/>
        </w:rPr>
        <w:t xml:space="preserve">Ministerio </w:t>
      </w:r>
      <w:r w:rsidR="005355AF">
        <w:rPr>
          <w:szCs w:val="22"/>
        </w:rPr>
        <w:t>d</w:t>
      </w:r>
      <w:r w:rsidR="005355AF" w:rsidRPr="005429AA">
        <w:rPr>
          <w:szCs w:val="22"/>
        </w:rPr>
        <w:t xml:space="preserve">e </w:t>
      </w:r>
      <w:r w:rsidR="008048E4">
        <w:rPr>
          <w:szCs w:val="22"/>
        </w:rPr>
        <w:t>………………………………………</w:t>
      </w:r>
      <w:r w:rsidR="00D44EE2">
        <w:rPr>
          <w:szCs w:val="22"/>
        </w:rPr>
        <w:t>,</w:t>
      </w:r>
      <w:r w:rsidR="005D63D0" w:rsidRPr="005429AA">
        <w:rPr>
          <w:szCs w:val="22"/>
        </w:rPr>
        <w:t xml:space="preserve"> </w:t>
      </w:r>
      <w:r w:rsidRPr="005429AA">
        <w:rPr>
          <w:szCs w:val="22"/>
        </w:rPr>
        <w:t xml:space="preserve">de acuerdo </w:t>
      </w:r>
      <w:r w:rsidR="005355AF">
        <w:rPr>
          <w:szCs w:val="22"/>
        </w:rPr>
        <w:t>con e</w:t>
      </w:r>
      <w:r w:rsidRPr="005429AA">
        <w:rPr>
          <w:szCs w:val="22"/>
        </w:rPr>
        <w:t xml:space="preserve">l detalle </w:t>
      </w:r>
      <w:r w:rsidR="005355AF">
        <w:rPr>
          <w:szCs w:val="22"/>
        </w:rPr>
        <w:t xml:space="preserve">obrante </w:t>
      </w:r>
      <w:r w:rsidRPr="005429AA">
        <w:rPr>
          <w:szCs w:val="22"/>
        </w:rPr>
        <w:t xml:space="preserve">en los </w:t>
      </w:r>
      <w:r w:rsidR="005355AF">
        <w:rPr>
          <w:szCs w:val="22"/>
        </w:rPr>
        <w:t>a</w:t>
      </w:r>
      <w:r w:rsidRPr="005429AA">
        <w:rPr>
          <w:szCs w:val="22"/>
        </w:rPr>
        <w:t>nexos I y II</w:t>
      </w:r>
      <w:r w:rsidR="00092911" w:rsidRPr="005429AA">
        <w:rPr>
          <w:szCs w:val="22"/>
        </w:rPr>
        <w:t xml:space="preserve">, </w:t>
      </w:r>
      <w:r w:rsidR="005355AF">
        <w:rPr>
          <w:szCs w:val="22"/>
        </w:rPr>
        <w:t xml:space="preserve">que integran esta </w:t>
      </w:r>
      <w:r w:rsidRPr="005429AA">
        <w:rPr>
          <w:szCs w:val="22"/>
        </w:rPr>
        <w:t>resolución.</w:t>
      </w:r>
    </w:p>
    <w:p w:rsidR="005262E5" w:rsidRPr="005429AA" w:rsidRDefault="005429AA">
      <w:pPr>
        <w:spacing w:line="480" w:lineRule="auto"/>
        <w:jc w:val="both"/>
        <w:rPr>
          <w:rFonts w:ascii="Arial" w:hAnsi="Arial"/>
          <w:sz w:val="22"/>
          <w:szCs w:val="22"/>
        </w:rPr>
      </w:pPr>
      <w:r w:rsidRPr="005429AA">
        <w:rPr>
          <w:rFonts w:ascii="Arial" w:hAnsi="Arial" w:cs="Arial"/>
          <w:sz w:val="22"/>
          <w:szCs w:val="22"/>
        </w:rPr>
        <w:t>ARTÍCULO</w:t>
      </w:r>
      <w:r w:rsidR="005262E5" w:rsidRPr="005429AA">
        <w:rPr>
          <w:rFonts w:ascii="Arial" w:hAnsi="Arial"/>
          <w:sz w:val="22"/>
          <w:szCs w:val="22"/>
        </w:rPr>
        <w:t xml:space="preserve"> 2º.- Est</w:t>
      </w:r>
      <w:r w:rsidR="001A14A1">
        <w:rPr>
          <w:rFonts w:ascii="Arial" w:hAnsi="Arial"/>
          <w:sz w:val="22"/>
          <w:szCs w:val="22"/>
        </w:rPr>
        <w:t>ímanse</w:t>
      </w:r>
      <w:r w:rsidR="005262E5" w:rsidRPr="005429AA">
        <w:rPr>
          <w:rFonts w:ascii="Arial" w:hAnsi="Arial"/>
          <w:sz w:val="22"/>
          <w:szCs w:val="22"/>
        </w:rPr>
        <w:t xml:space="preserve"> en la suma de </w:t>
      </w:r>
      <w:r w:rsidR="008048E4">
        <w:rPr>
          <w:rFonts w:ascii="Arial" w:hAnsi="Arial"/>
          <w:sz w:val="22"/>
          <w:szCs w:val="22"/>
        </w:rPr>
        <w:t>……………………………………………………….</w:t>
      </w:r>
      <w:r w:rsidR="005355AF" w:rsidRPr="005429AA">
        <w:rPr>
          <w:rFonts w:ascii="Arial" w:hAnsi="Arial"/>
          <w:sz w:val="22"/>
          <w:szCs w:val="22"/>
        </w:rPr>
        <w:t xml:space="preserve"> </w:t>
      </w:r>
      <w:r w:rsidR="005355AF">
        <w:rPr>
          <w:rFonts w:ascii="Arial" w:hAnsi="Arial"/>
          <w:sz w:val="22"/>
          <w:szCs w:val="22"/>
        </w:rPr>
        <w:t>pesos</w:t>
      </w:r>
      <w:r w:rsidR="005262E5" w:rsidRPr="005429AA">
        <w:rPr>
          <w:rFonts w:ascii="Arial" w:hAnsi="Arial"/>
          <w:sz w:val="22"/>
          <w:szCs w:val="22"/>
        </w:rPr>
        <w:t xml:space="preserve"> ($</w:t>
      </w:r>
      <w:r w:rsidR="008048E4">
        <w:rPr>
          <w:rFonts w:ascii="Arial" w:hAnsi="Arial"/>
          <w:sz w:val="22"/>
          <w:szCs w:val="22"/>
        </w:rPr>
        <w:t xml:space="preserve"> ……………..</w:t>
      </w:r>
      <w:r w:rsidR="005262E5" w:rsidRPr="005429AA">
        <w:rPr>
          <w:rFonts w:ascii="Arial" w:hAnsi="Arial"/>
          <w:sz w:val="22"/>
          <w:szCs w:val="22"/>
        </w:rPr>
        <w:t>) los ingresos de operación y f</w:t>
      </w:r>
      <w:r w:rsidR="001A14A1">
        <w:rPr>
          <w:rFonts w:ascii="Arial" w:hAnsi="Arial"/>
          <w:sz w:val="22"/>
          <w:szCs w:val="22"/>
        </w:rPr>
        <w:t>íjanse</w:t>
      </w:r>
      <w:r w:rsidR="00635606" w:rsidRPr="005429AA">
        <w:rPr>
          <w:rFonts w:ascii="Arial" w:hAnsi="Arial"/>
          <w:sz w:val="22"/>
          <w:szCs w:val="22"/>
        </w:rPr>
        <w:t xml:space="preserve"> en la suma de </w:t>
      </w:r>
      <w:r w:rsidR="008048E4">
        <w:rPr>
          <w:rFonts w:ascii="Arial" w:hAnsi="Arial"/>
          <w:sz w:val="22"/>
          <w:szCs w:val="22"/>
        </w:rPr>
        <w:t>……………………………………………………….</w:t>
      </w:r>
      <w:r w:rsidR="005355AF" w:rsidRPr="005429AA">
        <w:rPr>
          <w:rFonts w:ascii="Arial" w:hAnsi="Arial"/>
          <w:sz w:val="22"/>
          <w:szCs w:val="22"/>
        </w:rPr>
        <w:t xml:space="preserve"> </w:t>
      </w:r>
      <w:r w:rsidR="005355AF">
        <w:rPr>
          <w:rFonts w:ascii="Arial" w:hAnsi="Arial"/>
          <w:sz w:val="22"/>
          <w:szCs w:val="22"/>
        </w:rPr>
        <w:t xml:space="preserve">pesos </w:t>
      </w:r>
      <w:r w:rsidR="005262E5" w:rsidRPr="005429AA">
        <w:rPr>
          <w:rFonts w:ascii="Arial" w:hAnsi="Arial"/>
          <w:sz w:val="22"/>
          <w:szCs w:val="22"/>
        </w:rPr>
        <w:t xml:space="preserve">($ </w:t>
      </w:r>
      <w:r w:rsidR="008048E4">
        <w:rPr>
          <w:rFonts w:ascii="Arial" w:hAnsi="Arial"/>
          <w:sz w:val="22"/>
          <w:szCs w:val="22"/>
        </w:rPr>
        <w:t>……………..</w:t>
      </w:r>
      <w:r w:rsidR="005262E5" w:rsidRPr="005429AA">
        <w:rPr>
          <w:rFonts w:ascii="Arial" w:hAnsi="Arial"/>
          <w:sz w:val="22"/>
          <w:szCs w:val="22"/>
        </w:rPr>
        <w:t>)</w:t>
      </w:r>
      <w:r w:rsidR="007303E9">
        <w:rPr>
          <w:rFonts w:ascii="Arial" w:hAnsi="Arial"/>
          <w:sz w:val="22"/>
          <w:szCs w:val="22"/>
        </w:rPr>
        <w:t>,</w:t>
      </w:r>
      <w:r w:rsidR="005262E5" w:rsidRPr="005429AA">
        <w:rPr>
          <w:rFonts w:ascii="Arial" w:hAnsi="Arial"/>
          <w:sz w:val="22"/>
          <w:szCs w:val="22"/>
        </w:rPr>
        <w:t xml:space="preserve"> los gastos de operación, y como consecuencia de ello apr</w:t>
      </w:r>
      <w:r w:rsidR="000D3CD3">
        <w:rPr>
          <w:rFonts w:ascii="Arial" w:hAnsi="Arial"/>
          <w:sz w:val="22"/>
          <w:szCs w:val="22"/>
        </w:rPr>
        <w:t>úebase</w:t>
      </w:r>
      <w:r w:rsidR="005262E5" w:rsidRPr="005429AA">
        <w:rPr>
          <w:rFonts w:ascii="Arial" w:hAnsi="Arial"/>
          <w:sz w:val="22"/>
          <w:szCs w:val="22"/>
        </w:rPr>
        <w:t xml:space="preserve"> el Resultado Operativo (</w:t>
      </w:r>
      <w:r w:rsidR="008048E4">
        <w:rPr>
          <w:rFonts w:ascii="Arial" w:hAnsi="Arial"/>
          <w:sz w:val="22"/>
          <w:szCs w:val="22"/>
        </w:rPr>
        <w:t>Ganancia</w:t>
      </w:r>
      <w:r w:rsidR="00791CED">
        <w:rPr>
          <w:rFonts w:ascii="Arial" w:hAnsi="Arial"/>
          <w:sz w:val="22"/>
          <w:szCs w:val="22"/>
        </w:rPr>
        <w:t>/Pérdida</w:t>
      </w:r>
      <w:r w:rsidR="005355AF" w:rsidRPr="005429AA">
        <w:rPr>
          <w:rFonts w:ascii="Arial" w:hAnsi="Arial"/>
          <w:sz w:val="22"/>
          <w:szCs w:val="22"/>
        </w:rPr>
        <w:t xml:space="preserve"> </w:t>
      </w:r>
      <w:r w:rsidR="005355AF">
        <w:rPr>
          <w:rFonts w:ascii="Arial" w:hAnsi="Arial"/>
          <w:sz w:val="22"/>
          <w:szCs w:val="22"/>
        </w:rPr>
        <w:t>d</w:t>
      </w:r>
      <w:r w:rsidR="005355AF" w:rsidRPr="005429AA">
        <w:rPr>
          <w:rFonts w:ascii="Arial" w:hAnsi="Arial"/>
          <w:sz w:val="22"/>
          <w:szCs w:val="22"/>
        </w:rPr>
        <w:t>e Operaci</w:t>
      </w:r>
      <w:r w:rsidR="005355AF">
        <w:rPr>
          <w:rFonts w:ascii="Arial" w:hAnsi="Arial"/>
          <w:sz w:val="22"/>
          <w:szCs w:val="22"/>
        </w:rPr>
        <w:t>ó</w:t>
      </w:r>
      <w:r w:rsidR="005355AF" w:rsidRPr="005429AA">
        <w:rPr>
          <w:rFonts w:ascii="Arial" w:hAnsi="Arial"/>
          <w:sz w:val="22"/>
          <w:szCs w:val="22"/>
        </w:rPr>
        <w:t>n</w:t>
      </w:r>
      <w:r w:rsidR="005262E5" w:rsidRPr="005429AA">
        <w:rPr>
          <w:rFonts w:ascii="Arial" w:hAnsi="Arial"/>
          <w:sz w:val="22"/>
          <w:szCs w:val="22"/>
        </w:rPr>
        <w:t xml:space="preserve">) estimado en </w:t>
      </w:r>
      <w:r w:rsidR="008048E4">
        <w:rPr>
          <w:rFonts w:ascii="Arial" w:hAnsi="Arial"/>
          <w:sz w:val="22"/>
          <w:szCs w:val="22"/>
        </w:rPr>
        <w:lastRenderedPageBreak/>
        <w:t>………………………………………………….</w:t>
      </w:r>
      <w:r w:rsidR="005355AF" w:rsidRPr="005429AA">
        <w:rPr>
          <w:rFonts w:ascii="Arial" w:hAnsi="Arial"/>
          <w:sz w:val="22"/>
          <w:szCs w:val="22"/>
        </w:rPr>
        <w:t xml:space="preserve"> </w:t>
      </w:r>
      <w:r w:rsidR="005355AF">
        <w:rPr>
          <w:rFonts w:ascii="Arial" w:hAnsi="Arial"/>
          <w:sz w:val="22"/>
          <w:szCs w:val="22"/>
        </w:rPr>
        <w:t xml:space="preserve">pesos </w:t>
      </w:r>
      <w:r w:rsidR="005262E5" w:rsidRPr="005429AA">
        <w:rPr>
          <w:rFonts w:ascii="Arial" w:hAnsi="Arial"/>
          <w:sz w:val="22"/>
          <w:szCs w:val="22"/>
        </w:rPr>
        <w:t>($</w:t>
      </w:r>
      <w:r w:rsidR="008048E4">
        <w:rPr>
          <w:rFonts w:ascii="Arial" w:hAnsi="Arial"/>
          <w:sz w:val="22"/>
          <w:szCs w:val="22"/>
        </w:rPr>
        <w:t xml:space="preserve"> ……………..</w:t>
      </w:r>
      <w:r w:rsidR="005262E5" w:rsidRPr="005429AA">
        <w:rPr>
          <w:rFonts w:ascii="Arial" w:hAnsi="Arial"/>
          <w:sz w:val="22"/>
          <w:szCs w:val="22"/>
        </w:rPr>
        <w:t xml:space="preserve">), de acuerdo </w:t>
      </w:r>
      <w:r w:rsidR="009B22D8">
        <w:rPr>
          <w:rFonts w:ascii="Arial" w:hAnsi="Arial"/>
          <w:sz w:val="22"/>
          <w:szCs w:val="22"/>
        </w:rPr>
        <w:t>con e</w:t>
      </w:r>
      <w:r w:rsidR="005262E5" w:rsidRPr="005429AA">
        <w:rPr>
          <w:rFonts w:ascii="Arial" w:hAnsi="Arial"/>
          <w:sz w:val="22"/>
          <w:szCs w:val="22"/>
        </w:rPr>
        <w:t xml:space="preserve">l detalle que figura en las planillas del </w:t>
      </w:r>
      <w:r w:rsidR="005355AF">
        <w:rPr>
          <w:rFonts w:ascii="Arial" w:hAnsi="Arial"/>
          <w:sz w:val="22"/>
          <w:szCs w:val="22"/>
        </w:rPr>
        <w:t>a</w:t>
      </w:r>
      <w:r w:rsidR="005262E5" w:rsidRPr="005429AA">
        <w:rPr>
          <w:rFonts w:ascii="Arial" w:hAnsi="Arial"/>
          <w:sz w:val="22"/>
          <w:szCs w:val="22"/>
        </w:rPr>
        <w:t>nexo II.</w:t>
      </w:r>
    </w:p>
    <w:p w:rsidR="005262E5" w:rsidRPr="005429AA" w:rsidRDefault="005429AA">
      <w:pPr>
        <w:spacing w:line="480" w:lineRule="auto"/>
        <w:jc w:val="both"/>
        <w:rPr>
          <w:rFonts w:ascii="Arial" w:hAnsi="Arial"/>
          <w:sz w:val="22"/>
          <w:szCs w:val="22"/>
        </w:rPr>
      </w:pPr>
      <w:r w:rsidRPr="005429AA">
        <w:rPr>
          <w:rFonts w:ascii="Arial" w:hAnsi="Arial" w:cs="Arial"/>
          <w:sz w:val="22"/>
          <w:szCs w:val="22"/>
        </w:rPr>
        <w:t>ARTÍCULO</w:t>
      </w:r>
      <w:r w:rsidR="005262E5" w:rsidRPr="005429AA">
        <w:rPr>
          <w:rFonts w:ascii="Arial" w:hAnsi="Arial"/>
          <w:sz w:val="22"/>
          <w:szCs w:val="22"/>
        </w:rPr>
        <w:t xml:space="preserve"> 3º.- Est</w:t>
      </w:r>
      <w:r w:rsidR="001A14A1">
        <w:rPr>
          <w:rFonts w:ascii="Arial" w:hAnsi="Arial"/>
          <w:sz w:val="22"/>
          <w:szCs w:val="22"/>
        </w:rPr>
        <w:t>ímanse</w:t>
      </w:r>
      <w:r w:rsidR="005262E5" w:rsidRPr="005429AA">
        <w:rPr>
          <w:rFonts w:ascii="Arial" w:hAnsi="Arial"/>
          <w:sz w:val="22"/>
          <w:szCs w:val="22"/>
        </w:rPr>
        <w:t xml:space="preserve"> en la suma de </w:t>
      </w:r>
      <w:r w:rsidR="008048E4">
        <w:rPr>
          <w:rFonts w:ascii="Arial" w:hAnsi="Arial"/>
          <w:sz w:val="22"/>
          <w:szCs w:val="22"/>
        </w:rPr>
        <w:t>………………………………………………….</w:t>
      </w:r>
      <w:r w:rsidR="005355AF" w:rsidRPr="005429AA">
        <w:rPr>
          <w:rFonts w:ascii="Arial" w:hAnsi="Arial"/>
          <w:sz w:val="22"/>
          <w:szCs w:val="22"/>
        </w:rPr>
        <w:t xml:space="preserve"> </w:t>
      </w:r>
      <w:r w:rsidR="005355AF">
        <w:rPr>
          <w:rFonts w:ascii="Arial" w:hAnsi="Arial"/>
          <w:sz w:val="22"/>
          <w:szCs w:val="22"/>
        </w:rPr>
        <w:t xml:space="preserve">pesos </w:t>
      </w:r>
      <w:r w:rsidR="005262E5" w:rsidRPr="005429AA">
        <w:rPr>
          <w:rFonts w:ascii="Arial" w:hAnsi="Arial"/>
          <w:sz w:val="22"/>
          <w:szCs w:val="22"/>
        </w:rPr>
        <w:t>($</w:t>
      </w:r>
      <w:r w:rsidR="008048E4">
        <w:rPr>
          <w:rFonts w:ascii="Arial" w:hAnsi="Arial"/>
          <w:sz w:val="22"/>
          <w:szCs w:val="22"/>
        </w:rPr>
        <w:t xml:space="preserve"> ……………..</w:t>
      </w:r>
      <w:r w:rsidR="005262E5" w:rsidRPr="005429AA">
        <w:rPr>
          <w:rFonts w:ascii="Arial" w:hAnsi="Arial"/>
          <w:sz w:val="22"/>
          <w:szCs w:val="22"/>
        </w:rPr>
        <w:t>) los ingresos corrientes y f</w:t>
      </w:r>
      <w:r w:rsidR="001A14A1">
        <w:rPr>
          <w:rFonts w:ascii="Arial" w:hAnsi="Arial"/>
          <w:sz w:val="22"/>
          <w:szCs w:val="22"/>
        </w:rPr>
        <w:t>íjanse</w:t>
      </w:r>
      <w:r w:rsidR="005262E5" w:rsidRPr="005429AA">
        <w:rPr>
          <w:rFonts w:ascii="Arial" w:hAnsi="Arial"/>
          <w:sz w:val="22"/>
          <w:szCs w:val="22"/>
        </w:rPr>
        <w:t xml:space="preserve"> en la suma de </w:t>
      </w:r>
      <w:r w:rsidR="008048E4">
        <w:rPr>
          <w:rFonts w:ascii="Arial" w:hAnsi="Arial"/>
          <w:sz w:val="22"/>
          <w:szCs w:val="22"/>
        </w:rPr>
        <w:t>………………………………………………….</w:t>
      </w:r>
      <w:r w:rsidR="005355AF" w:rsidRPr="005429AA">
        <w:rPr>
          <w:rFonts w:ascii="Arial" w:hAnsi="Arial"/>
          <w:sz w:val="22"/>
          <w:szCs w:val="22"/>
        </w:rPr>
        <w:t xml:space="preserve"> </w:t>
      </w:r>
      <w:r w:rsidR="005355AF">
        <w:rPr>
          <w:rFonts w:ascii="Arial" w:hAnsi="Arial"/>
          <w:sz w:val="22"/>
          <w:szCs w:val="22"/>
        </w:rPr>
        <w:t xml:space="preserve">pesos </w:t>
      </w:r>
      <w:r w:rsidR="005262E5" w:rsidRPr="005429AA">
        <w:rPr>
          <w:rFonts w:ascii="Arial" w:hAnsi="Arial"/>
          <w:sz w:val="22"/>
          <w:szCs w:val="22"/>
        </w:rPr>
        <w:t>($</w:t>
      </w:r>
      <w:r w:rsidR="008048E4">
        <w:rPr>
          <w:rFonts w:ascii="Arial" w:hAnsi="Arial"/>
          <w:sz w:val="22"/>
          <w:szCs w:val="22"/>
        </w:rPr>
        <w:t xml:space="preserve"> ……………..</w:t>
      </w:r>
      <w:r w:rsidR="005262E5" w:rsidRPr="005429AA">
        <w:rPr>
          <w:rFonts w:ascii="Arial" w:hAnsi="Arial"/>
          <w:sz w:val="22"/>
          <w:szCs w:val="22"/>
        </w:rPr>
        <w:t>) los gastos corrientes, y como consecuencia de ello apr</w:t>
      </w:r>
      <w:r w:rsidR="000D3CD3">
        <w:rPr>
          <w:rFonts w:ascii="Arial" w:hAnsi="Arial"/>
          <w:sz w:val="22"/>
          <w:szCs w:val="22"/>
        </w:rPr>
        <w:t>uébase</w:t>
      </w:r>
      <w:r w:rsidR="005262E5" w:rsidRPr="005429AA">
        <w:rPr>
          <w:rFonts w:ascii="Arial" w:hAnsi="Arial"/>
          <w:sz w:val="22"/>
          <w:szCs w:val="22"/>
        </w:rPr>
        <w:t xml:space="preserve"> el Resultado Económico (</w:t>
      </w:r>
      <w:r w:rsidR="008048E4">
        <w:rPr>
          <w:rFonts w:ascii="Arial" w:hAnsi="Arial"/>
          <w:sz w:val="22"/>
          <w:szCs w:val="22"/>
        </w:rPr>
        <w:t>Ahorro/</w:t>
      </w:r>
      <w:r w:rsidR="005355AF" w:rsidRPr="005429AA">
        <w:rPr>
          <w:rFonts w:ascii="Arial" w:hAnsi="Arial"/>
          <w:sz w:val="22"/>
          <w:szCs w:val="22"/>
        </w:rPr>
        <w:t>Desahorro</w:t>
      </w:r>
      <w:r w:rsidR="006C373E" w:rsidRPr="005429AA">
        <w:rPr>
          <w:rFonts w:ascii="Arial" w:hAnsi="Arial"/>
          <w:sz w:val="22"/>
          <w:szCs w:val="22"/>
        </w:rPr>
        <w:t>)</w:t>
      </w:r>
      <w:r w:rsidR="005262E5" w:rsidRPr="005429AA">
        <w:rPr>
          <w:rFonts w:ascii="Arial" w:hAnsi="Arial"/>
          <w:sz w:val="22"/>
          <w:szCs w:val="22"/>
        </w:rPr>
        <w:t xml:space="preserve"> estimado en </w:t>
      </w:r>
      <w:r w:rsidR="008048E4">
        <w:rPr>
          <w:rFonts w:ascii="Arial" w:hAnsi="Arial"/>
          <w:sz w:val="22"/>
          <w:szCs w:val="22"/>
        </w:rPr>
        <w:t>………………………………………………….</w:t>
      </w:r>
      <w:r w:rsidR="005355AF" w:rsidRPr="005429AA">
        <w:rPr>
          <w:rFonts w:ascii="Arial" w:hAnsi="Arial"/>
          <w:sz w:val="22"/>
          <w:szCs w:val="22"/>
        </w:rPr>
        <w:t xml:space="preserve"> </w:t>
      </w:r>
      <w:r w:rsidR="005355AF">
        <w:rPr>
          <w:rFonts w:ascii="Arial" w:hAnsi="Arial"/>
          <w:sz w:val="22"/>
          <w:szCs w:val="22"/>
        </w:rPr>
        <w:t xml:space="preserve">pesos </w:t>
      </w:r>
      <w:r w:rsidR="008048E4" w:rsidRPr="005429AA">
        <w:rPr>
          <w:rFonts w:ascii="Arial" w:hAnsi="Arial"/>
          <w:sz w:val="22"/>
          <w:szCs w:val="22"/>
        </w:rPr>
        <w:t>($</w:t>
      </w:r>
      <w:r w:rsidR="008048E4">
        <w:rPr>
          <w:rFonts w:ascii="Arial" w:hAnsi="Arial"/>
          <w:sz w:val="22"/>
          <w:szCs w:val="22"/>
        </w:rPr>
        <w:t xml:space="preserve"> ……………..</w:t>
      </w:r>
      <w:r w:rsidR="008048E4" w:rsidRPr="005429AA">
        <w:rPr>
          <w:rFonts w:ascii="Arial" w:hAnsi="Arial"/>
          <w:sz w:val="22"/>
          <w:szCs w:val="22"/>
        </w:rPr>
        <w:t>)</w:t>
      </w:r>
      <w:r w:rsidR="005262E5" w:rsidRPr="005429AA">
        <w:rPr>
          <w:rFonts w:ascii="Arial" w:hAnsi="Arial"/>
          <w:sz w:val="22"/>
          <w:szCs w:val="22"/>
        </w:rPr>
        <w:t xml:space="preserve">, de acuerdo con el detalle que figura en las planillas del </w:t>
      </w:r>
      <w:r w:rsidR="005355AF">
        <w:rPr>
          <w:rFonts w:ascii="Arial" w:hAnsi="Arial"/>
          <w:sz w:val="22"/>
          <w:szCs w:val="22"/>
        </w:rPr>
        <w:t>a</w:t>
      </w:r>
      <w:r w:rsidR="005262E5" w:rsidRPr="005429AA">
        <w:rPr>
          <w:rFonts w:ascii="Arial" w:hAnsi="Arial"/>
          <w:sz w:val="22"/>
          <w:szCs w:val="22"/>
        </w:rPr>
        <w:t>nexo II.</w:t>
      </w:r>
    </w:p>
    <w:p w:rsidR="005262E5" w:rsidRPr="005429AA" w:rsidRDefault="005429AA">
      <w:pPr>
        <w:spacing w:line="480" w:lineRule="auto"/>
        <w:jc w:val="both"/>
        <w:rPr>
          <w:rFonts w:ascii="Arial" w:hAnsi="Arial"/>
          <w:sz w:val="22"/>
          <w:szCs w:val="22"/>
        </w:rPr>
      </w:pPr>
      <w:r w:rsidRPr="005429AA">
        <w:rPr>
          <w:rFonts w:ascii="Arial" w:hAnsi="Arial" w:cs="Arial"/>
          <w:sz w:val="22"/>
          <w:szCs w:val="22"/>
        </w:rPr>
        <w:t>ARTÍCULO</w:t>
      </w:r>
      <w:r w:rsidR="005262E5" w:rsidRPr="005429AA">
        <w:rPr>
          <w:rFonts w:ascii="Arial" w:hAnsi="Arial"/>
          <w:sz w:val="22"/>
          <w:szCs w:val="22"/>
        </w:rPr>
        <w:t xml:space="preserve"> 4º.- Est</w:t>
      </w:r>
      <w:r w:rsidR="001A14A1">
        <w:rPr>
          <w:rFonts w:ascii="Arial" w:hAnsi="Arial"/>
          <w:sz w:val="22"/>
          <w:szCs w:val="22"/>
        </w:rPr>
        <w:t>ímanse</w:t>
      </w:r>
      <w:r w:rsidR="005262E5" w:rsidRPr="005429AA">
        <w:rPr>
          <w:rFonts w:ascii="Arial" w:hAnsi="Arial"/>
          <w:sz w:val="22"/>
          <w:szCs w:val="22"/>
        </w:rPr>
        <w:t xml:space="preserve"> en la suma de </w:t>
      </w:r>
      <w:r w:rsidR="008048E4">
        <w:rPr>
          <w:rFonts w:ascii="Arial" w:hAnsi="Arial"/>
          <w:sz w:val="22"/>
          <w:szCs w:val="22"/>
        </w:rPr>
        <w:t xml:space="preserve">…………………………………………………. </w:t>
      </w:r>
      <w:r w:rsidR="005355AF">
        <w:rPr>
          <w:rFonts w:ascii="Arial" w:hAnsi="Arial"/>
          <w:sz w:val="22"/>
          <w:szCs w:val="22"/>
        </w:rPr>
        <w:t xml:space="preserve">pesos </w:t>
      </w:r>
      <w:r w:rsidR="008048E4" w:rsidRPr="005429AA">
        <w:rPr>
          <w:rFonts w:ascii="Arial" w:hAnsi="Arial"/>
          <w:sz w:val="22"/>
          <w:szCs w:val="22"/>
        </w:rPr>
        <w:t>($</w:t>
      </w:r>
      <w:r w:rsidR="008048E4">
        <w:rPr>
          <w:rFonts w:ascii="Arial" w:hAnsi="Arial"/>
          <w:sz w:val="22"/>
          <w:szCs w:val="22"/>
        </w:rPr>
        <w:t xml:space="preserve"> ……………..</w:t>
      </w:r>
      <w:r w:rsidR="008048E4" w:rsidRPr="005429AA">
        <w:rPr>
          <w:rFonts w:ascii="Arial" w:hAnsi="Arial"/>
          <w:sz w:val="22"/>
          <w:szCs w:val="22"/>
        </w:rPr>
        <w:t xml:space="preserve">) </w:t>
      </w:r>
      <w:r w:rsidR="005262E5" w:rsidRPr="005429AA">
        <w:rPr>
          <w:rFonts w:ascii="Arial" w:hAnsi="Arial"/>
          <w:sz w:val="22"/>
          <w:szCs w:val="22"/>
        </w:rPr>
        <w:t>los ingresos de capital y f</w:t>
      </w:r>
      <w:r w:rsidR="001A14A1">
        <w:rPr>
          <w:rFonts w:ascii="Arial" w:hAnsi="Arial"/>
          <w:sz w:val="22"/>
          <w:szCs w:val="22"/>
        </w:rPr>
        <w:t>íjanse</w:t>
      </w:r>
      <w:r w:rsidR="005262E5" w:rsidRPr="005429AA">
        <w:rPr>
          <w:rFonts w:ascii="Arial" w:hAnsi="Arial"/>
          <w:sz w:val="22"/>
          <w:szCs w:val="22"/>
        </w:rPr>
        <w:t xml:space="preserve"> en la suma de </w:t>
      </w:r>
      <w:r w:rsidR="008048E4">
        <w:rPr>
          <w:rFonts w:ascii="Arial" w:hAnsi="Arial"/>
          <w:sz w:val="22"/>
          <w:szCs w:val="22"/>
        </w:rPr>
        <w:t xml:space="preserve">…………………………………………………. </w:t>
      </w:r>
      <w:r w:rsidR="005355AF">
        <w:rPr>
          <w:rFonts w:ascii="Arial" w:hAnsi="Arial"/>
          <w:sz w:val="22"/>
          <w:szCs w:val="22"/>
        </w:rPr>
        <w:t xml:space="preserve">pesos </w:t>
      </w:r>
      <w:r w:rsidR="008048E4" w:rsidRPr="005429AA">
        <w:rPr>
          <w:rFonts w:ascii="Arial" w:hAnsi="Arial"/>
          <w:sz w:val="22"/>
          <w:szCs w:val="22"/>
        </w:rPr>
        <w:t>($</w:t>
      </w:r>
      <w:r w:rsidR="008048E4">
        <w:rPr>
          <w:rFonts w:ascii="Arial" w:hAnsi="Arial"/>
          <w:sz w:val="22"/>
          <w:szCs w:val="22"/>
        </w:rPr>
        <w:t xml:space="preserve"> ……………..</w:t>
      </w:r>
      <w:r w:rsidR="008048E4" w:rsidRPr="005429AA">
        <w:rPr>
          <w:rFonts w:ascii="Arial" w:hAnsi="Arial"/>
          <w:sz w:val="22"/>
          <w:szCs w:val="22"/>
        </w:rPr>
        <w:t>)</w:t>
      </w:r>
      <w:r w:rsidR="008048E4">
        <w:rPr>
          <w:rFonts w:ascii="Arial" w:hAnsi="Arial"/>
          <w:sz w:val="22"/>
          <w:szCs w:val="22"/>
        </w:rPr>
        <w:t xml:space="preserve"> </w:t>
      </w:r>
      <w:r w:rsidR="005262E5" w:rsidRPr="005429AA">
        <w:rPr>
          <w:rFonts w:ascii="Arial" w:hAnsi="Arial"/>
          <w:sz w:val="22"/>
          <w:szCs w:val="22"/>
        </w:rPr>
        <w:t xml:space="preserve">los gastos de capital, y como consecuencia de ello en conjunción con el Resultado Económico establecido en el </w:t>
      </w:r>
      <w:r w:rsidR="005355AF">
        <w:rPr>
          <w:rFonts w:ascii="Arial" w:hAnsi="Arial"/>
          <w:sz w:val="22"/>
          <w:szCs w:val="22"/>
        </w:rPr>
        <w:t>a</w:t>
      </w:r>
      <w:r w:rsidR="005262E5" w:rsidRPr="005429AA">
        <w:rPr>
          <w:rFonts w:ascii="Arial" w:hAnsi="Arial"/>
          <w:sz w:val="22"/>
          <w:szCs w:val="22"/>
        </w:rPr>
        <w:t xml:space="preserve">rtículo 3º de </w:t>
      </w:r>
      <w:r w:rsidR="005355AF">
        <w:rPr>
          <w:rFonts w:ascii="Arial" w:hAnsi="Arial"/>
          <w:sz w:val="22"/>
          <w:szCs w:val="22"/>
        </w:rPr>
        <w:t>esta</w:t>
      </w:r>
      <w:r w:rsidR="005262E5" w:rsidRPr="005429AA">
        <w:rPr>
          <w:rFonts w:ascii="Arial" w:hAnsi="Arial"/>
          <w:sz w:val="22"/>
          <w:szCs w:val="22"/>
        </w:rPr>
        <w:t xml:space="preserve"> resolución, est</w:t>
      </w:r>
      <w:r w:rsidR="001A14A1">
        <w:rPr>
          <w:rFonts w:ascii="Arial" w:hAnsi="Arial"/>
          <w:sz w:val="22"/>
          <w:szCs w:val="22"/>
        </w:rPr>
        <w:t xml:space="preserve">ímase </w:t>
      </w:r>
      <w:r w:rsidR="005262E5" w:rsidRPr="005429AA">
        <w:rPr>
          <w:rFonts w:ascii="Arial" w:hAnsi="Arial"/>
          <w:sz w:val="22"/>
          <w:szCs w:val="22"/>
        </w:rPr>
        <w:t>el Resultado Financiero (</w:t>
      </w:r>
      <w:r w:rsidR="008048E4">
        <w:rPr>
          <w:rFonts w:ascii="Arial" w:hAnsi="Arial"/>
          <w:sz w:val="22"/>
          <w:szCs w:val="22"/>
        </w:rPr>
        <w:t>Superávit</w:t>
      </w:r>
      <w:r w:rsidR="00791CED">
        <w:rPr>
          <w:rFonts w:ascii="Arial" w:hAnsi="Arial"/>
          <w:sz w:val="22"/>
          <w:szCs w:val="22"/>
        </w:rPr>
        <w:t>/</w:t>
      </w:r>
      <w:r w:rsidR="005355AF" w:rsidRPr="005429AA">
        <w:rPr>
          <w:rFonts w:ascii="Arial" w:hAnsi="Arial"/>
          <w:sz w:val="22"/>
          <w:szCs w:val="22"/>
        </w:rPr>
        <w:t>D</w:t>
      </w:r>
      <w:r w:rsidR="005355AF">
        <w:rPr>
          <w:rFonts w:ascii="Arial" w:hAnsi="Arial"/>
          <w:sz w:val="22"/>
          <w:szCs w:val="22"/>
        </w:rPr>
        <w:t>é</w:t>
      </w:r>
      <w:r w:rsidR="005355AF" w:rsidRPr="005429AA">
        <w:rPr>
          <w:rFonts w:ascii="Arial" w:hAnsi="Arial"/>
          <w:sz w:val="22"/>
          <w:szCs w:val="22"/>
        </w:rPr>
        <w:t>ficit</w:t>
      </w:r>
      <w:r w:rsidR="008E6CFB" w:rsidRPr="005429AA">
        <w:rPr>
          <w:rFonts w:ascii="Arial" w:hAnsi="Arial"/>
          <w:sz w:val="22"/>
          <w:szCs w:val="22"/>
        </w:rPr>
        <w:t xml:space="preserve">) para el </w:t>
      </w:r>
      <w:r w:rsidR="008048E4">
        <w:rPr>
          <w:rFonts w:ascii="Arial" w:hAnsi="Arial"/>
          <w:sz w:val="22"/>
          <w:szCs w:val="22"/>
        </w:rPr>
        <w:t>e</w:t>
      </w:r>
      <w:r w:rsidR="008E6CFB" w:rsidRPr="005429AA">
        <w:rPr>
          <w:rFonts w:ascii="Arial" w:hAnsi="Arial"/>
          <w:sz w:val="22"/>
          <w:szCs w:val="22"/>
        </w:rPr>
        <w:t>jercicio 20</w:t>
      </w:r>
      <w:r w:rsidR="008048E4">
        <w:rPr>
          <w:rFonts w:ascii="Arial" w:hAnsi="Arial"/>
          <w:sz w:val="22"/>
          <w:szCs w:val="22"/>
        </w:rPr>
        <w:t>..,</w:t>
      </w:r>
      <w:r w:rsidR="005262E5" w:rsidRPr="005429AA">
        <w:rPr>
          <w:rFonts w:ascii="Arial" w:hAnsi="Arial"/>
          <w:sz w:val="22"/>
          <w:szCs w:val="22"/>
        </w:rPr>
        <w:t xml:space="preserve"> en </w:t>
      </w:r>
      <w:r w:rsidR="009B22D8">
        <w:rPr>
          <w:rFonts w:ascii="Arial" w:hAnsi="Arial"/>
          <w:sz w:val="22"/>
          <w:szCs w:val="22"/>
        </w:rPr>
        <w:t xml:space="preserve">la suma de </w:t>
      </w:r>
      <w:r w:rsidR="008048E4">
        <w:rPr>
          <w:rFonts w:ascii="Arial" w:hAnsi="Arial"/>
          <w:sz w:val="22"/>
          <w:szCs w:val="22"/>
        </w:rPr>
        <w:t>………………………………………………….</w:t>
      </w:r>
      <w:r w:rsidR="005355AF" w:rsidRPr="005429AA">
        <w:rPr>
          <w:rFonts w:ascii="Arial" w:hAnsi="Arial"/>
          <w:sz w:val="22"/>
          <w:szCs w:val="22"/>
        </w:rPr>
        <w:t xml:space="preserve"> </w:t>
      </w:r>
      <w:r w:rsidR="005355AF">
        <w:rPr>
          <w:rFonts w:ascii="Arial" w:hAnsi="Arial"/>
          <w:sz w:val="22"/>
          <w:szCs w:val="22"/>
        </w:rPr>
        <w:t xml:space="preserve">pesos </w:t>
      </w:r>
      <w:r w:rsidR="008048E4" w:rsidRPr="005429AA">
        <w:rPr>
          <w:rFonts w:ascii="Arial" w:hAnsi="Arial"/>
          <w:sz w:val="22"/>
          <w:szCs w:val="22"/>
        </w:rPr>
        <w:t>($</w:t>
      </w:r>
      <w:r w:rsidR="008048E4">
        <w:rPr>
          <w:rFonts w:ascii="Arial" w:hAnsi="Arial"/>
          <w:sz w:val="22"/>
          <w:szCs w:val="22"/>
        </w:rPr>
        <w:t xml:space="preserve"> ……………..</w:t>
      </w:r>
      <w:r w:rsidR="008048E4" w:rsidRPr="005429AA">
        <w:rPr>
          <w:rFonts w:ascii="Arial" w:hAnsi="Arial"/>
          <w:sz w:val="22"/>
          <w:szCs w:val="22"/>
        </w:rPr>
        <w:t>)</w:t>
      </w:r>
      <w:r w:rsidR="005262E5" w:rsidRPr="005429AA">
        <w:rPr>
          <w:rFonts w:ascii="Arial" w:hAnsi="Arial"/>
          <w:sz w:val="22"/>
          <w:szCs w:val="22"/>
        </w:rPr>
        <w:t xml:space="preserve">, de acuerdo con el detalle </w:t>
      </w:r>
      <w:r w:rsidR="00092911" w:rsidRPr="005429AA">
        <w:rPr>
          <w:rFonts w:ascii="Arial" w:hAnsi="Arial"/>
          <w:sz w:val="22"/>
          <w:szCs w:val="22"/>
        </w:rPr>
        <w:t xml:space="preserve">que figura </w:t>
      </w:r>
      <w:r w:rsidR="005262E5" w:rsidRPr="005429AA">
        <w:rPr>
          <w:rFonts w:ascii="Arial" w:hAnsi="Arial"/>
          <w:sz w:val="22"/>
          <w:szCs w:val="22"/>
        </w:rPr>
        <w:t xml:space="preserve">en las planillas del </w:t>
      </w:r>
      <w:r w:rsidR="005355AF">
        <w:rPr>
          <w:rFonts w:ascii="Arial" w:hAnsi="Arial"/>
          <w:sz w:val="22"/>
          <w:szCs w:val="22"/>
        </w:rPr>
        <w:t>a</w:t>
      </w:r>
      <w:r w:rsidR="005262E5" w:rsidRPr="005429AA">
        <w:rPr>
          <w:rFonts w:ascii="Arial" w:hAnsi="Arial"/>
          <w:sz w:val="22"/>
          <w:szCs w:val="22"/>
        </w:rPr>
        <w:t>nexo II.</w:t>
      </w:r>
    </w:p>
    <w:p w:rsidR="005262E5" w:rsidRPr="005429AA" w:rsidRDefault="005429AA">
      <w:pPr>
        <w:spacing w:line="480" w:lineRule="auto"/>
        <w:jc w:val="both"/>
        <w:rPr>
          <w:rFonts w:ascii="Arial" w:hAnsi="Arial"/>
          <w:sz w:val="22"/>
          <w:szCs w:val="22"/>
        </w:rPr>
      </w:pPr>
      <w:r w:rsidRPr="005429AA">
        <w:rPr>
          <w:rFonts w:ascii="Arial" w:hAnsi="Arial" w:cs="Arial"/>
          <w:sz w:val="22"/>
          <w:szCs w:val="22"/>
        </w:rPr>
        <w:t>ARTÍCULO</w:t>
      </w:r>
      <w:r w:rsidR="005262E5" w:rsidRPr="005429AA">
        <w:rPr>
          <w:rFonts w:ascii="Arial" w:hAnsi="Arial"/>
          <w:sz w:val="22"/>
          <w:szCs w:val="22"/>
        </w:rPr>
        <w:t xml:space="preserve"> 5º.- Comuníquese, publíquese, dése a la Dirección Nacional del Registro Oficial y archívese.</w:t>
      </w:r>
    </w:p>
    <w:sectPr w:rsidR="005262E5" w:rsidRPr="005429AA" w:rsidSect="005E1FF3">
      <w:pgSz w:w="11907" w:h="16840" w:code="9"/>
      <w:pgMar w:top="1418" w:right="1701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03A" w:rsidRDefault="00A7603A">
      <w:r>
        <w:separator/>
      </w:r>
    </w:p>
  </w:endnote>
  <w:endnote w:type="continuationSeparator" w:id="0">
    <w:p w:rsidR="00A7603A" w:rsidRDefault="00A7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03A" w:rsidRDefault="00A7603A">
      <w:r>
        <w:separator/>
      </w:r>
    </w:p>
  </w:footnote>
  <w:footnote w:type="continuationSeparator" w:id="0">
    <w:p w:rsidR="00A7603A" w:rsidRDefault="00A76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21"/>
    <w:rsid w:val="000070AF"/>
    <w:rsid w:val="00015621"/>
    <w:rsid w:val="0002315F"/>
    <w:rsid w:val="00061D36"/>
    <w:rsid w:val="00080DC6"/>
    <w:rsid w:val="00091BE9"/>
    <w:rsid w:val="00092911"/>
    <w:rsid w:val="000D3CD3"/>
    <w:rsid w:val="000F1501"/>
    <w:rsid w:val="001A14A1"/>
    <w:rsid w:val="001B30EA"/>
    <w:rsid w:val="001E6EFC"/>
    <w:rsid w:val="001F46DA"/>
    <w:rsid w:val="0027630B"/>
    <w:rsid w:val="00280A14"/>
    <w:rsid w:val="002824CC"/>
    <w:rsid w:val="00286E35"/>
    <w:rsid w:val="0031126C"/>
    <w:rsid w:val="00360558"/>
    <w:rsid w:val="00371197"/>
    <w:rsid w:val="003828C6"/>
    <w:rsid w:val="00444214"/>
    <w:rsid w:val="0045156D"/>
    <w:rsid w:val="004F439B"/>
    <w:rsid w:val="005262E5"/>
    <w:rsid w:val="005355AF"/>
    <w:rsid w:val="005429AA"/>
    <w:rsid w:val="00566219"/>
    <w:rsid w:val="00580393"/>
    <w:rsid w:val="005C6008"/>
    <w:rsid w:val="005D63D0"/>
    <w:rsid w:val="005E1FF3"/>
    <w:rsid w:val="00635606"/>
    <w:rsid w:val="00650C76"/>
    <w:rsid w:val="00665040"/>
    <w:rsid w:val="006A1124"/>
    <w:rsid w:val="006B3E55"/>
    <w:rsid w:val="006C373E"/>
    <w:rsid w:val="00701C4B"/>
    <w:rsid w:val="007062DE"/>
    <w:rsid w:val="007303E9"/>
    <w:rsid w:val="00780060"/>
    <w:rsid w:val="00791CED"/>
    <w:rsid w:val="00794FCE"/>
    <w:rsid w:val="007A09FE"/>
    <w:rsid w:val="008048E4"/>
    <w:rsid w:val="008134D2"/>
    <w:rsid w:val="008255B2"/>
    <w:rsid w:val="008414AE"/>
    <w:rsid w:val="00841A11"/>
    <w:rsid w:val="00876C16"/>
    <w:rsid w:val="008B34B8"/>
    <w:rsid w:val="008C6F8E"/>
    <w:rsid w:val="008E6CFB"/>
    <w:rsid w:val="00901BCA"/>
    <w:rsid w:val="00957729"/>
    <w:rsid w:val="00995F41"/>
    <w:rsid w:val="009B22D8"/>
    <w:rsid w:val="009C3B26"/>
    <w:rsid w:val="00A021E5"/>
    <w:rsid w:val="00A0725B"/>
    <w:rsid w:val="00A309CD"/>
    <w:rsid w:val="00A400A6"/>
    <w:rsid w:val="00A553A7"/>
    <w:rsid w:val="00A664E9"/>
    <w:rsid w:val="00A7603A"/>
    <w:rsid w:val="00A77238"/>
    <w:rsid w:val="00A83072"/>
    <w:rsid w:val="00A83D03"/>
    <w:rsid w:val="00A84D00"/>
    <w:rsid w:val="00AB5C45"/>
    <w:rsid w:val="00AE195A"/>
    <w:rsid w:val="00B907FF"/>
    <w:rsid w:val="00C1717F"/>
    <w:rsid w:val="00C42EA4"/>
    <w:rsid w:val="00CB1B0E"/>
    <w:rsid w:val="00CE21C9"/>
    <w:rsid w:val="00CF3655"/>
    <w:rsid w:val="00D11955"/>
    <w:rsid w:val="00D44EE2"/>
    <w:rsid w:val="00D96CB8"/>
    <w:rsid w:val="00DA0824"/>
    <w:rsid w:val="00DF47B3"/>
    <w:rsid w:val="00DF7D14"/>
    <w:rsid w:val="00E849F8"/>
    <w:rsid w:val="00ED045E"/>
    <w:rsid w:val="00EE4E4B"/>
    <w:rsid w:val="00EF3B89"/>
    <w:rsid w:val="00F04C59"/>
    <w:rsid w:val="00F34B2A"/>
    <w:rsid w:val="00F5229A"/>
    <w:rsid w:val="00F93012"/>
    <w:rsid w:val="00FD437B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297D8C75-9282-4F5C-BDE8-394343BA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line="480" w:lineRule="auto"/>
      <w:jc w:val="both"/>
    </w:pPr>
    <w:rPr>
      <w:rFonts w:ascii="Arial" w:hAnsi="Arial"/>
    </w:rPr>
  </w:style>
  <w:style w:type="paragraph" w:styleId="Sangradetextonormal">
    <w:name w:val="Body Text Indent"/>
    <w:basedOn w:val="Normal"/>
    <w:pPr>
      <w:spacing w:line="480" w:lineRule="auto"/>
      <w:ind w:firstLine="1134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spacing w:line="480" w:lineRule="auto"/>
      <w:jc w:val="both"/>
    </w:pPr>
    <w:rPr>
      <w:rFonts w:ascii="Arial" w:hAnsi="Arial"/>
      <w:sz w:val="21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6B894-104A-43F8-9675-0E7D6E07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BUENOS AIRES,</vt:lpstr>
    </vt:vector>
  </TitlesOfParts>
  <Company>Oficina Nac. de Presupuesto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</dc:title>
  <dc:creator>DIRECCION DE PRESUPUESTOS DE EMPRESAS PUBLICAS</dc:creator>
  <cp:lastModifiedBy>Lorena Maiz</cp:lastModifiedBy>
  <cp:revision>3</cp:revision>
  <cp:lastPrinted>2019-09-18T13:56:00Z</cp:lastPrinted>
  <dcterms:created xsi:type="dcterms:W3CDTF">2023-11-15T15:43:00Z</dcterms:created>
  <dcterms:modified xsi:type="dcterms:W3CDTF">2023-11-15T16:04:00Z</dcterms:modified>
</cp:coreProperties>
</file>